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847" w:rsidRDefault="00AA2835" w:rsidP="00AA2835">
      <w:pPr>
        <w:jc w:val="center"/>
        <w:rPr>
          <w:rFonts w:ascii="Times New Roman" w:hAnsi="Times New Roman" w:cs="Times New Roman"/>
          <w:sz w:val="24"/>
          <w:szCs w:val="24"/>
        </w:rPr>
      </w:pPr>
      <w:r w:rsidRPr="00835E2F">
        <w:rPr>
          <w:rFonts w:ascii="Times New Roman" w:hAnsi="Times New Roman" w:cs="Times New Roman"/>
          <w:sz w:val="24"/>
          <w:szCs w:val="24"/>
        </w:rPr>
        <w:t xml:space="preserve">Аннотации по истории </w:t>
      </w:r>
      <w:r>
        <w:rPr>
          <w:rFonts w:ascii="Times New Roman" w:hAnsi="Times New Roman" w:cs="Times New Roman"/>
          <w:sz w:val="24"/>
          <w:szCs w:val="24"/>
        </w:rPr>
        <w:t>10-11</w:t>
      </w:r>
      <w:r w:rsidRPr="00835E2F">
        <w:rPr>
          <w:rFonts w:ascii="Times New Roman" w:hAnsi="Times New Roman" w:cs="Times New Roman"/>
          <w:sz w:val="24"/>
          <w:szCs w:val="24"/>
        </w:rPr>
        <w:t>класс</w:t>
      </w:r>
    </w:p>
    <w:tbl>
      <w:tblPr>
        <w:tblStyle w:val="a3"/>
        <w:tblpPr w:leftFromText="180" w:rightFromText="180" w:vertAnchor="page" w:horzAnchor="margin" w:tblpY="1778"/>
        <w:tblW w:w="0" w:type="auto"/>
        <w:tblLook w:val="04A0"/>
      </w:tblPr>
      <w:tblGrid>
        <w:gridCol w:w="2376"/>
        <w:gridCol w:w="7195"/>
      </w:tblGrid>
      <w:tr w:rsidR="00AA2835" w:rsidRPr="00D42544" w:rsidTr="00285033">
        <w:tc>
          <w:tcPr>
            <w:tcW w:w="2376" w:type="dxa"/>
          </w:tcPr>
          <w:p w:rsidR="00AA2835" w:rsidRPr="00D42544" w:rsidRDefault="00AA2835" w:rsidP="00285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544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курса </w:t>
            </w:r>
          </w:p>
        </w:tc>
        <w:tc>
          <w:tcPr>
            <w:tcW w:w="7195" w:type="dxa"/>
          </w:tcPr>
          <w:p w:rsidR="00AA2835" w:rsidRPr="00764E36" w:rsidRDefault="00AA2835" w:rsidP="00AA2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Всеобщая история</w:t>
            </w:r>
            <w:proofErr w:type="gramStart"/>
            <w:r w:rsidRPr="00764E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стория России.</w:t>
            </w:r>
          </w:p>
        </w:tc>
      </w:tr>
      <w:tr w:rsidR="00AA2835" w:rsidRPr="00D42544" w:rsidTr="00285033">
        <w:tc>
          <w:tcPr>
            <w:tcW w:w="2376" w:type="dxa"/>
          </w:tcPr>
          <w:p w:rsidR="00AA2835" w:rsidRPr="00D42544" w:rsidRDefault="00AA2835" w:rsidP="00285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544">
              <w:rPr>
                <w:rFonts w:ascii="Times New Roman" w:hAnsi="Times New Roman" w:cs="Times New Roman"/>
                <w:sz w:val="24"/>
                <w:szCs w:val="24"/>
              </w:rPr>
              <w:t>УМК</w:t>
            </w:r>
          </w:p>
        </w:tc>
        <w:tc>
          <w:tcPr>
            <w:tcW w:w="7195" w:type="dxa"/>
          </w:tcPr>
          <w:p w:rsidR="00AA2835" w:rsidRPr="00764E36" w:rsidRDefault="00AA2835" w:rsidP="00285033">
            <w:pPr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Всеобщая история» для 10-11</w:t>
            </w:r>
            <w:r w:rsidRPr="00764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64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Мединский В.Р.,Чубарьян А.О—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Просвещение, 2023</w:t>
            </w:r>
            <w:r w:rsidRPr="00764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A2835" w:rsidRPr="00764E36" w:rsidRDefault="00AA2835" w:rsidP="00285033">
            <w:pPr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«История России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 10-11класса. Мединский В.Р.Торкунов А.В.— М: Просвещение, 2023</w:t>
            </w:r>
          </w:p>
        </w:tc>
      </w:tr>
      <w:tr w:rsidR="00AA2835" w:rsidRPr="00D42544" w:rsidTr="00285033">
        <w:tc>
          <w:tcPr>
            <w:tcW w:w="2376" w:type="dxa"/>
          </w:tcPr>
          <w:p w:rsidR="00AA2835" w:rsidRPr="00D42544" w:rsidRDefault="00AA2835" w:rsidP="00285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544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7195" w:type="dxa"/>
          </w:tcPr>
          <w:p w:rsidR="00AA2835" w:rsidRPr="00D42544" w:rsidRDefault="00AA2835" w:rsidP="00285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</w:tr>
      <w:tr w:rsidR="00AA2835" w:rsidRPr="00D42544" w:rsidTr="00285033">
        <w:tc>
          <w:tcPr>
            <w:tcW w:w="2376" w:type="dxa"/>
          </w:tcPr>
          <w:p w:rsidR="00AA2835" w:rsidRPr="00D42544" w:rsidRDefault="00AA2835" w:rsidP="00285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544">
              <w:rPr>
                <w:rFonts w:ascii="Times New Roman" w:hAnsi="Times New Roman" w:cs="Times New Roman"/>
                <w:sz w:val="24"/>
                <w:szCs w:val="24"/>
              </w:rPr>
              <w:t xml:space="preserve">Составитель </w:t>
            </w:r>
          </w:p>
        </w:tc>
        <w:tc>
          <w:tcPr>
            <w:tcW w:w="7195" w:type="dxa"/>
          </w:tcPr>
          <w:p w:rsidR="00AA2835" w:rsidRPr="00AA2835" w:rsidRDefault="00AA2835" w:rsidP="00285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835">
              <w:rPr>
                <w:rFonts w:ascii="Times New Roman" w:hAnsi="Times New Roman" w:cs="Times New Roman"/>
                <w:sz w:val="24"/>
                <w:szCs w:val="24"/>
              </w:rPr>
              <w:t>Руководитель МЦ Нахвальная Т.В.</w:t>
            </w:r>
          </w:p>
        </w:tc>
      </w:tr>
      <w:tr w:rsidR="00AA2835" w:rsidRPr="00D42544" w:rsidTr="00285033">
        <w:tc>
          <w:tcPr>
            <w:tcW w:w="2376" w:type="dxa"/>
          </w:tcPr>
          <w:p w:rsidR="00AA2835" w:rsidRPr="00D42544" w:rsidRDefault="00AA2835" w:rsidP="00285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544">
              <w:rPr>
                <w:rFonts w:ascii="Times New Roman" w:hAnsi="Times New Roman" w:cs="Times New Roman"/>
                <w:sz w:val="24"/>
                <w:szCs w:val="24"/>
              </w:rPr>
              <w:t xml:space="preserve">Цель курса </w:t>
            </w:r>
          </w:p>
        </w:tc>
        <w:tc>
          <w:tcPr>
            <w:tcW w:w="7195" w:type="dxa"/>
          </w:tcPr>
          <w:p w:rsidR="00AA2835" w:rsidRPr="00AA2835" w:rsidRDefault="00AA2835" w:rsidP="00AA2835">
            <w:pPr>
              <w:ind w:firstLine="600"/>
              <w:jc w:val="both"/>
              <w:rPr>
                <w:sz w:val="24"/>
                <w:szCs w:val="24"/>
              </w:rPr>
            </w:pPr>
            <w:r w:rsidRPr="00AA2835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Общей 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</w:t>
            </w:r>
            <w:proofErr w:type="gramStart"/>
            <w:r w:rsidRPr="00AA2835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обучающихся</w:t>
            </w:r>
            <w:proofErr w:type="gramEnd"/>
            <w:r w:rsidRPr="00AA2835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      </w:r>
          </w:p>
          <w:p w:rsidR="00AA2835" w:rsidRPr="00F06357" w:rsidRDefault="00AA2835" w:rsidP="00F06357">
            <w:pPr>
              <w:ind w:firstLine="600"/>
              <w:jc w:val="both"/>
              <w:rPr>
                <w:sz w:val="24"/>
                <w:szCs w:val="24"/>
              </w:rPr>
            </w:pPr>
            <w:r w:rsidRPr="00AA2835">
              <w:rPr>
                <w:rFonts w:ascii="Times New Roman" w:hAnsi="Times New Roman"/>
                <w:color w:val="000000"/>
                <w:sz w:val="24"/>
                <w:szCs w:val="24"/>
              </w:rPr>
              <w:t>Задачи изучения истории на всех уровнях общего образования определяются Федеральными государственными образовательными стандартами (в соответствии с ФЗ-273 «Об образовании в Российской Федерации»).</w:t>
            </w:r>
          </w:p>
        </w:tc>
      </w:tr>
      <w:tr w:rsidR="00AA2835" w:rsidRPr="00D42544" w:rsidTr="00285033">
        <w:tc>
          <w:tcPr>
            <w:tcW w:w="2376" w:type="dxa"/>
          </w:tcPr>
          <w:p w:rsidR="00AA2835" w:rsidRPr="00764E36" w:rsidRDefault="00AA2835" w:rsidP="00285033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 учебного предмета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история </w:t>
            </w:r>
            <w:r w:rsidRPr="004F3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в учебном плане</w:t>
            </w:r>
          </w:p>
          <w:p w:rsidR="00AA2835" w:rsidRPr="00D42544" w:rsidRDefault="00AA2835" w:rsidP="00285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</w:tcPr>
          <w:p w:rsidR="00AA2835" w:rsidRPr="00D42544" w:rsidRDefault="00AA2835" w:rsidP="00AA2835">
            <w:pPr>
              <w:pStyle w:val="c109"/>
              <w:shd w:val="clear" w:color="auto" w:fill="FFFFFF"/>
              <w:spacing w:before="0" w:beforeAutospacing="0" w:after="0" w:afterAutospacing="0"/>
            </w:pPr>
            <w:r w:rsidRPr="004F3D4C">
              <w:rPr>
                <w:color w:val="000000"/>
              </w:rPr>
              <w:t>В соответствии с ФГОС ООО учебный предмет «</w:t>
            </w:r>
            <w:r>
              <w:rPr>
                <w:color w:val="000000"/>
              </w:rPr>
              <w:t>история</w:t>
            </w:r>
            <w:r w:rsidRPr="004F3D4C">
              <w:rPr>
                <w:color w:val="000000"/>
              </w:rPr>
              <w:t>» входит в предметную область «</w:t>
            </w:r>
            <w:r>
              <w:rPr>
                <w:color w:val="000000"/>
              </w:rPr>
              <w:t>Всеобщая история. История России</w:t>
            </w:r>
            <w:r w:rsidRPr="004F3D4C">
              <w:rPr>
                <w:color w:val="000000"/>
              </w:rPr>
              <w:t>» и является обязательным для изучения. Общее число часов, отведенных на изучение</w:t>
            </w:r>
            <w:r>
              <w:rPr>
                <w:color w:val="000000"/>
              </w:rPr>
              <w:t xml:space="preserve"> истории</w:t>
            </w:r>
            <w:r w:rsidRPr="004F3D4C">
              <w:rPr>
                <w:color w:val="000000"/>
              </w:rPr>
              <w:t xml:space="preserve">, составляет </w:t>
            </w:r>
            <w:r>
              <w:rPr>
                <w:color w:val="000000"/>
              </w:rPr>
              <w:t>136 часов: в 10</w:t>
            </w:r>
            <w:r w:rsidRPr="004F3D4C">
              <w:rPr>
                <w:color w:val="000000"/>
              </w:rPr>
              <w:t xml:space="preserve"> классе –</w:t>
            </w:r>
            <w:r>
              <w:rPr>
                <w:color w:val="000000"/>
              </w:rPr>
              <w:t>-68 часов (2 часа в неделю), в 11</w:t>
            </w:r>
            <w:r w:rsidRPr="004F3D4C">
              <w:rPr>
                <w:color w:val="000000"/>
              </w:rPr>
              <w:t xml:space="preserve"> классе ––</w:t>
            </w:r>
            <w:r>
              <w:rPr>
                <w:color w:val="000000"/>
              </w:rPr>
              <w:t>68 часов (2</w:t>
            </w:r>
            <w:r w:rsidRPr="004F3D4C">
              <w:rPr>
                <w:color w:val="000000"/>
              </w:rPr>
              <w:t xml:space="preserve"> часа в неделю</w:t>
            </w:r>
            <w:r>
              <w:rPr>
                <w:color w:val="000000"/>
              </w:rPr>
              <w:t>).</w:t>
            </w:r>
          </w:p>
        </w:tc>
      </w:tr>
    </w:tbl>
    <w:p w:rsidR="00AA2835" w:rsidRDefault="00AA2835" w:rsidP="00AA2835">
      <w:pPr>
        <w:jc w:val="center"/>
      </w:pPr>
    </w:p>
    <w:sectPr w:rsidR="00AA2835" w:rsidSect="00AF28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E53ECF"/>
    <w:multiLevelType w:val="multilevel"/>
    <w:tmpl w:val="8CE00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characterSpacingControl w:val="doNotCompress"/>
  <w:compat>
    <w:useFELayout/>
  </w:compat>
  <w:rsids>
    <w:rsidRoot w:val="00AA2835"/>
    <w:rsid w:val="00AA2835"/>
    <w:rsid w:val="00AF2847"/>
    <w:rsid w:val="00F063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8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283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0">
    <w:name w:val="c10"/>
    <w:basedOn w:val="a"/>
    <w:rsid w:val="00AA2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AA2835"/>
  </w:style>
  <w:style w:type="paragraph" w:customStyle="1" w:styleId="c109">
    <w:name w:val="c109"/>
    <w:basedOn w:val="a"/>
    <w:rsid w:val="00AA2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238</Words>
  <Characters>1360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5</cp:revision>
  <dcterms:created xsi:type="dcterms:W3CDTF">2023-11-02T06:45:00Z</dcterms:created>
  <dcterms:modified xsi:type="dcterms:W3CDTF">2023-11-03T00:14:00Z</dcterms:modified>
</cp:coreProperties>
</file>