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9C4C42">
        <w:rPr>
          <w:rFonts w:ascii="Times New Roman" w:hAnsi="Times New Roman"/>
          <w:sz w:val="24"/>
          <w:szCs w:val="24"/>
        </w:rPr>
        <w:t>Литературное чтение</w:t>
      </w:r>
      <w:r w:rsidR="006D7D87">
        <w:rPr>
          <w:rFonts w:ascii="Times New Roman" w:hAnsi="Times New Roman"/>
          <w:sz w:val="24"/>
          <w:szCs w:val="24"/>
        </w:rPr>
        <w:t xml:space="preserve">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8816F9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6D7D87" w:rsidP="00774DFF">
            <w:pPr>
              <w:pStyle w:val="a3"/>
              <w:spacing w:before="102" w:beforeAutospacing="0" w:after="0"/>
            </w:pPr>
            <w:r>
              <w:t>«Школа России»</w:t>
            </w:r>
            <w:r w:rsidR="00C3220E">
              <w:t xml:space="preserve">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6D7D87" w:rsidP="00B95182">
            <w:pPr>
              <w:pStyle w:val="a3"/>
            </w:pPr>
            <w:r>
              <w:t>Руководитель МЦ  Ревина Елена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2016FE" w:rsidRDefault="009C4C42" w:rsidP="009C4C42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C4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      </w:r>
          </w:p>
        </w:tc>
      </w:tr>
      <w:tr w:rsidR="00774DFF" w:rsidRPr="00774DFF" w:rsidTr="00B95182">
        <w:tc>
          <w:tcPr>
            <w:tcW w:w="2093" w:type="dxa"/>
          </w:tcPr>
          <w:p w:rsidR="00E638E5" w:rsidRPr="00E638E5" w:rsidRDefault="002016FE" w:rsidP="00E638E5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9C4C4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:rsidR="00774DFF" w:rsidRPr="00774DFF" w:rsidRDefault="00774DFF" w:rsidP="00E638E5">
            <w:pPr>
              <w:pStyle w:val="a3"/>
              <w:spacing w:after="0" w:line="102" w:lineRule="atLeast"/>
            </w:pPr>
          </w:p>
        </w:tc>
        <w:tc>
          <w:tcPr>
            <w:tcW w:w="7478" w:type="dxa"/>
          </w:tcPr>
          <w:p w:rsidR="009C4C42" w:rsidRPr="009C4C42" w:rsidRDefault="009C4C42" w:rsidP="009C4C42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C4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Предмет «Литературное чтение» преемственен по отношению к предмету «Литература», который изучается в основной школе.</w:t>
            </w:r>
          </w:p>
          <w:p w:rsidR="00774DFF" w:rsidRPr="009C4C42" w:rsidRDefault="009C4C42" w:rsidP="009C4C42">
            <w:pPr>
              <w:spacing w:after="0" w:line="264" w:lineRule="auto"/>
              <w:ind w:firstLine="60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C4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литературное чтение в 1 классе отводится 132 часа (из них ‌</w:t>
            </w:r>
            <w:bookmarkStart w:id="1" w:name="8184041c-500f-4898-8c17-3f7c192d7a9a"/>
            <w:r w:rsidRPr="009C4C4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менее 80 часов</w:t>
            </w:r>
            <w:bookmarkEnd w:id="1"/>
            <w:r w:rsidRPr="009C4C4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‌ составляет вводный интегрированный учебный курс «Обучение грамоте»), во 2-4 классах по 136 часов (4 часа в неделю в каждом классе).</w:t>
            </w: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2016FE"/>
    <w:rsid w:val="00453B6D"/>
    <w:rsid w:val="006D7D87"/>
    <w:rsid w:val="00774DFF"/>
    <w:rsid w:val="008816F9"/>
    <w:rsid w:val="009C4C42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Company>UralSOFT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7</cp:revision>
  <dcterms:created xsi:type="dcterms:W3CDTF">2023-11-02T04:27:00Z</dcterms:created>
  <dcterms:modified xsi:type="dcterms:W3CDTF">2023-11-02T11:02:00Z</dcterms:modified>
</cp:coreProperties>
</file>