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44" w:rsidRDefault="00393FA7" w:rsidP="00835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E2F">
        <w:rPr>
          <w:rFonts w:ascii="Times New Roman" w:hAnsi="Times New Roman" w:cs="Times New Roman"/>
          <w:sz w:val="24"/>
          <w:szCs w:val="24"/>
        </w:rPr>
        <w:t>Аннотации по истории 5-9 класс</w:t>
      </w:r>
    </w:p>
    <w:tbl>
      <w:tblPr>
        <w:tblStyle w:val="a3"/>
        <w:tblpPr w:leftFromText="180" w:rightFromText="180" w:vertAnchor="page" w:horzAnchor="margin" w:tblpY="2180"/>
        <w:tblW w:w="0" w:type="auto"/>
        <w:tblLook w:val="04A0"/>
      </w:tblPr>
      <w:tblGrid>
        <w:gridCol w:w="2376"/>
        <w:gridCol w:w="7195"/>
      </w:tblGrid>
      <w:tr w:rsidR="00393FA7" w:rsidRPr="00D42544" w:rsidTr="00A70DF8">
        <w:trPr>
          <w:trHeight w:val="60"/>
        </w:trPr>
        <w:tc>
          <w:tcPr>
            <w:tcW w:w="2376" w:type="dxa"/>
          </w:tcPr>
          <w:p w:rsidR="00393FA7" w:rsidRPr="00D42544" w:rsidRDefault="00393FA7" w:rsidP="00A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7195" w:type="dxa"/>
          </w:tcPr>
          <w:p w:rsidR="00393FA7" w:rsidRPr="00764E36" w:rsidRDefault="00393FA7" w:rsidP="00A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3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 .История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E3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 w:rsidRPr="00764E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4E36">
              <w:rPr>
                <w:rFonts w:ascii="Times New Roman" w:hAnsi="Times New Roman" w:cs="Times New Roman"/>
                <w:sz w:val="24"/>
                <w:szCs w:val="24"/>
              </w:rPr>
              <w:t>овейшего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</w:tr>
      <w:tr w:rsidR="00393FA7" w:rsidRPr="00D42544" w:rsidTr="00A70DF8">
        <w:tc>
          <w:tcPr>
            <w:tcW w:w="2376" w:type="dxa"/>
          </w:tcPr>
          <w:p w:rsidR="00393FA7" w:rsidRPr="00D42544" w:rsidRDefault="00393FA7" w:rsidP="00A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195" w:type="dxa"/>
          </w:tcPr>
          <w:p w:rsidR="00393FA7" w:rsidRPr="00764E36" w:rsidRDefault="00393FA7" w:rsidP="00A70DF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«История Древнего мира» для 5 класса авторов  А. А. Вигасина,   Г. И. Годер,   И. С. Свенцицкой. — М: Просвещение, 2018.</w:t>
            </w:r>
          </w:p>
          <w:p w:rsidR="00393FA7" w:rsidRPr="00764E36" w:rsidRDefault="00393FA7" w:rsidP="00A70DF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 Г. И. Методическое пособие по истории Древнего мира: </w:t>
            </w:r>
            <w:r w:rsidRPr="00764E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5 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— М.: Просвещение, 2013.</w:t>
            </w:r>
          </w:p>
          <w:p w:rsidR="00393FA7" w:rsidRPr="00764E36" w:rsidRDefault="00393FA7" w:rsidP="00A70DF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</w:t>
            </w:r>
            <w:r w:rsidRPr="00393FA7"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История</w:t>
            </w:r>
            <w:r w:rsidRPr="00393F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FA7">
              <w:rPr>
                <w:rFonts w:ascii="Times New Roman" w:hAnsi="Times New Roman" w:cs="Times New Roman"/>
                <w:bCs/>
                <w:sz w:val="24"/>
                <w:szCs w:val="24"/>
              </w:rPr>
              <w:t>Нового</w:t>
            </w:r>
            <w:r w:rsidRPr="00393F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FA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времени</w:t>
            </w:r>
            <w:r w:rsidRPr="00393FA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93FA7">
              <w:rPr>
                <w:rFonts w:ascii="Times New Roman" w:hAnsi="Times New Roman" w:cs="Times New Roman"/>
                <w:bCs/>
                <w:sz w:val="24"/>
                <w:szCs w:val="24"/>
              </w:rPr>
              <w:t>Конец</w:t>
            </w:r>
            <w:r w:rsidRPr="00393F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FA7">
              <w:rPr>
                <w:rFonts w:ascii="Times New Roman" w:hAnsi="Times New Roman" w:cs="Times New Roman"/>
                <w:bCs/>
                <w:sz w:val="24"/>
                <w:szCs w:val="24"/>
              </w:rPr>
              <w:t>XV</w:t>
            </w:r>
            <w:r w:rsidRPr="00393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VIII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>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век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>: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7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>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класс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>.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Дмитриева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> О. В.: Учебник по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всеобщей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>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4FB"/>
              </w:rPr>
              <w:t>истории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2F4FB"/>
              </w:rPr>
              <w:t xml:space="preserve">, </w:t>
            </w:r>
          </w:p>
          <w:p w:rsidR="00393FA7" w:rsidRDefault="00393FA7" w:rsidP="00A7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веков.</w:t>
            </w:r>
          </w:p>
          <w:p w:rsidR="00393FA7" w:rsidRPr="00764E36" w:rsidRDefault="00393FA7" w:rsidP="00A7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оркунов А.В. М: Просвещение .</w:t>
            </w:r>
          </w:p>
          <w:p w:rsidR="00393FA7" w:rsidRPr="00764E36" w:rsidRDefault="00393FA7" w:rsidP="00A7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общеобразовательных учреждений  /  Е.В.  Агибалова,      Г.М.  Донской;  под  ред.  А.А.  Сванидзе.  М.: </w:t>
            </w:r>
          </w:p>
          <w:p w:rsidR="00393FA7" w:rsidRDefault="00393FA7" w:rsidP="00A7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393FA7" w:rsidRPr="00764E36" w:rsidRDefault="00393FA7" w:rsidP="00A70D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России.6 класс. Торкунов А.В. М: Просвещение</w:t>
            </w:r>
          </w:p>
          <w:p w:rsidR="00393FA7" w:rsidRDefault="00393FA7" w:rsidP="00A70D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0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 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сеобщая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Загладин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Н.В."/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общеобразовательных учреждений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М.: Русское слово,  2020.</w:t>
            </w:r>
          </w:p>
          <w:p w:rsidR="00393FA7" w:rsidRPr="00764E36" w:rsidRDefault="00393FA7" w:rsidP="00A70DF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России. 8класс Пчелов </w:t>
            </w:r>
            <w:r w:rsidRPr="00764E3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Е.В.Захаров В.Н.Русское слово</w:t>
            </w:r>
          </w:p>
          <w:p w:rsidR="00393FA7" w:rsidRDefault="00393FA7" w:rsidP="00A70DF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 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сеобщая История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XX век,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9класс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764E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Загладин</w:t>
            </w:r>
            <w:r w:rsidRPr="00764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Н.В., Белоусов Л.С., под ред. Карпова С.П., 2019 </w:t>
            </w:r>
            <w:r w:rsidRPr="0076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общеобразовательных учреждений</w:t>
            </w:r>
          </w:p>
          <w:p w:rsidR="00393FA7" w:rsidRPr="00393FA7" w:rsidRDefault="00393FA7" w:rsidP="00A70DF8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История России.9 класс</w:t>
            </w:r>
            <w:proofErr w:type="gramStart"/>
            <w:r w:rsidRPr="00A570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A570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евырев А.П.Соловьев К.А.Русское слово</w:t>
            </w:r>
          </w:p>
        </w:tc>
      </w:tr>
      <w:tr w:rsidR="00393FA7" w:rsidRPr="00D42544" w:rsidTr="00A70DF8">
        <w:tc>
          <w:tcPr>
            <w:tcW w:w="2376" w:type="dxa"/>
          </w:tcPr>
          <w:p w:rsidR="00393FA7" w:rsidRPr="00D42544" w:rsidRDefault="00393FA7" w:rsidP="00A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195" w:type="dxa"/>
          </w:tcPr>
          <w:p w:rsidR="00393FA7" w:rsidRPr="00D42544" w:rsidRDefault="00393FA7" w:rsidP="00A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393FA7" w:rsidRPr="00D42544" w:rsidTr="00A70DF8">
        <w:tc>
          <w:tcPr>
            <w:tcW w:w="2376" w:type="dxa"/>
          </w:tcPr>
          <w:p w:rsidR="00393FA7" w:rsidRPr="00D42544" w:rsidRDefault="00393FA7" w:rsidP="00A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5" w:type="dxa"/>
          </w:tcPr>
          <w:p w:rsidR="00393FA7" w:rsidRPr="00D42544" w:rsidRDefault="00393FA7" w:rsidP="00A7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МЦ Нахвальная Т.В.</w:t>
            </w:r>
          </w:p>
        </w:tc>
      </w:tr>
      <w:tr w:rsidR="00393FA7" w:rsidRPr="00D42544" w:rsidTr="00A70DF8">
        <w:tc>
          <w:tcPr>
            <w:tcW w:w="2376" w:type="dxa"/>
          </w:tcPr>
          <w:p w:rsidR="00393FA7" w:rsidRPr="00D42544" w:rsidRDefault="00393FA7" w:rsidP="00A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544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 </w:t>
            </w:r>
          </w:p>
        </w:tc>
        <w:tc>
          <w:tcPr>
            <w:tcW w:w="7195" w:type="dxa"/>
          </w:tcPr>
          <w:p w:rsidR="00393FA7" w:rsidRPr="00764E36" w:rsidRDefault="00393FA7" w:rsidP="00A70DF8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Главная цель изучения истории в современной школе — 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</w:t>
            </w:r>
            <w:r w:rsidRPr="00764E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  <w:r w:rsidRPr="00764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дает возможность познания и понимания человека и общества в связи прошлого, настоящего и будущего. </w:t>
            </w:r>
          </w:p>
          <w:p w:rsidR="00393FA7" w:rsidRPr="00D42544" w:rsidRDefault="00393FA7" w:rsidP="00A70DF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764E36">
              <w:rPr>
                <w:rStyle w:val="c19"/>
                <w:b/>
                <w:bCs/>
                <w:color w:val="000000"/>
              </w:rPr>
              <w:t> </w:t>
            </w:r>
            <w:r w:rsidRPr="00764E36">
              <w:rPr>
                <w:lang w:eastAsia="ru-RU"/>
              </w:rPr>
              <w:t xml:space="preserve"> </w:t>
            </w:r>
            <w:r w:rsidRPr="00764E36">
              <w:rPr>
                <w:color w:val="000000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764E36">
              <w:rPr>
                <w:color w:val="000000"/>
              </w:rPr>
              <w:t>обучающихся</w:t>
            </w:r>
            <w:proofErr w:type="gramEnd"/>
            <w:r w:rsidRPr="00764E36">
              <w:rPr>
                <w:color w:val="000000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</w:t>
            </w:r>
          </w:p>
        </w:tc>
      </w:tr>
      <w:tr w:rsidR="00393FA7" w:rsidRPr="00D42544" w:rsidTr="00A70DF8">
        <w:tc>
          <w:tcPr>
            <w:tcW w:w="2376" w:type="dxa"/>
          </w:tcPr>
          <w:p w:rsidR="00393FA7" w:rsidRPr="00764E36" w:rsidRDefault="00393FA7" w:rsidP="00A70DF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учебного предмета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4F3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  <w:p w:rsidR="00393FA7" w:rsidRPr="00D42544" w:rsidRDefault="00393FA7" w:rsidP="00A7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93FA7" w:rsidRPr="00D42544" w:rsidRDefault="00393FA7" w:rsidP="00A70DF8">
            <w:pPr>
              <w:pStyle w:val="c109"/>
              <w:shd w:val="clear" w:color="auto" w:fill="FFFFFF"/>
              <w:spacing w:before="0" w:beforeAutospacing="0" w:after="0" w:afterAutospacing="0"/>
            </w:pPr>
            <w:r w:rsidRPr="004F3D4C">
              <w:rPr>
                <w:color w:val="000000"/>
              </w:rPr>
              <w:lastRenderedPageBreak/>
              <w:t>В соответствии с ФГОС ООО учебный предмет «</w:t>
            </w:r>
            <w:r>
              <w:rPr>
                <w:color w:val="000000"/>
              </w:rPr>
              <w:t>история</w:t>
            </w:r>
            <w:r w:rsidRPr="004F3D4C">
              <w:rPr>
                <w:color w:val="000000"/>
              </w:rPr>
              <w:t>» входит в предметную область «</w:t>
            </w:r>
            <w:r>
              <w:rPr>
                <w:color w:val="000000"/>
              </w:rPr>
              <w:t>Всеобщая история. История России</w:t>
            </w:r>
            <w:r w:rsidRPr="004F3D4C">
              <w:rPr>
                <w:color w:val="000000"/>
              </w:rPr>
              <w:t xml:space="preserve">» и является обязательным для изучения. </w:t>
            </w:r>
            <w:proofErr w:type="gramStart"/>
            <w:r w:rsidRPr="004F3D4C">
              <w:rPr>
                <w:color w:val="000000"/>
              </w:rPr>
              <w:t xml:space="preserve">Общее число часов, </w:t>
            </w:r>
            <w:r w:rsidRPr="004F3D4C">
              <w:rPr>
                <w:color w:val="000000"/>
              </w:rPr>
              <w:lastRenderedPageBreak/>
              <w:t>отведенных на изучение</w:t>
            </w:r>
            <w:r>
              <w:rPr>
                <w:color w:val="000000"/>
              </w:rPr>
              <w:t>истории</w:t>
            </w:r>
            <w:r w:rsidRPr="004F3D4C">
              <w:rPr>
                <w:color w:val="000000"/>
              </w:rPr>
              <w:t xml:space="preserve">, составляет </w:t>
            </w:r>
            <w:r>
              <w:rPr>
                <w:color w:val="000000"/>
              </w:rPr>
              <w:t>136 часов: в 5</w:t>
            </w:r>
            <w:r w:rsidRPr="004F3D4C">
              <w:rPr>
                <w:color w:val="000000"/>
              </w:rPr>
              <w:t xml:space="preserve"> классе –</w:t>
            </w:r>
            <w:r>
              <w:rPr>
                <w:color w:val="000000"/>
              </w:rPr>
              <w:t>-68 часов (2 часа в неделю), в 6</w:t>
            </w:r>
            <w:r w:rsidRPr="004F3D4C">
              <w:rPr>
                <w:color w:val="000000"/>
              </w:rPr>
              <w:t xml:space="preserve"> классе ––</w:t>
            </w:r>
            <w:r>
              <w:rPr>
                <w:color w:val="000000"/>
              </w:rPr>
              <w:t>68 часов (2</w:t>
            </w:r>
            <w:r w:rsidRPr="004F3D4C">
              <w:rPr>
                <w:color w:val="000000"/>
              </w:rPr>
              <w:t xml:space="preserve"> часа в неделю)</w:t>
            </w:r>
            <w:r>
              <w:rPr>
                <w:color w:val="000000"/>
              </w:rPr>
              <w:t>, в 7</w:t>
            </w:r>
            <w:r w:rsidRPr="004F3D4C">
              <w:rPr>
                <w:color w:val="000000"/>
              </w:rPr>
              <w:t xml:space="preserve"> классе –</w:t>
            </w:r>
            <w:r>
              <w:rPr>
                <w:color w:val="000000"/>
              </w:rPr>
              <w:t>-68 часов (2 часа в неделю), в 8</w:t>
            </w:r>
            <w:r w:rsidRPr="004F3D4C">
              <w:rPr>
                <w:color w:val="000000"/>
              </w:rPr>
              <w:t xml:space="preserve"> классе ––</w:t>
            </w:r>
            <w:r>
              <w:rPr>
                <w:color w:val="000000"/>
              </w:rPr>
              <w:t>68 часов (2</w:t>
            </w:r>
            <w:r w:rsidRPr="004F3D4C">
              <w:rPr>
                <w:color w:val="000000"/>
              </w:rPr>
              <w:t xml:space="preserve"> часа в</w:t>
            </w:r>
            <w:r>
              <w:rPr>
                <w:color w:val="000000"/>
              </w:rPr>
              <w:t xml:space="preserve"> неделю), в 9 классе -2 часа (68 часов в неделю).</w:t>
            </w:r>
            <w:proofErr w:type="gramEnd"/>
          </w:p>
        </w:tc>
      </w:tr>
    </w:tbl>
    <w:p w:rsidR="00393FA7" w:rsidRPr="00835E2F" w:rsidRDefault="00393FA7" w:rsidP="00393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E2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3FA7" w:rsidRPr="00835E2F" w:rsidRDefault="00393FA7" w:rsidP="00835E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3FA7" w:rsidRPr="00835E2F" w:rsidSect="003D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3ECF"/>
    <w:multiLevelType w:val="multilevel"/>
    <w:tmpl w:val="8CE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835E2F"/>
    <w:rsid w:val="00393FA7"/>
    <w:rsid w:val="003D6854"/>
    <w:rsid w:val="005A3297"/>
    <w:rsid w:val="00764E36"/>
    <w:rsid w:val="007D6644"/>
    <w:rsid w:val="00835E2F"/>
    <w:rsid w:val="00A5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E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35E2F"/>
  </w:style>
  <w:style w:type="paragraph" w:customStyle="1" w:styleId="c48">
    <w:name w:val="c48"/>
    <w:basedOn w:val="a"/>
    <w:rsid w:val="008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8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8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2023-11-02T06:22:00Z</dcterms:created>
  <dcterms:modified xsi:type="dcterms:W3CDTF">2023-11-03T00:11:00Z</dcterms:modified>
</cp:coreProperties>
</file>